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7CA" w:rsidRDefault="00C927CA" w:rsidP="00C927C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Министерство образования и науки Республики Татарстан</w:t>
      </w:r>
    </w:p>
    <w:p w:rsidR="00C927CA" w:rsidRDefault="00C927CA" w:rsidP="00C927C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27CA" w:rsidRDefault="00C927CA" w:rsidP="00C927C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27CA" w:rsidRDefault="00C927CA" w:rsidP="00C927C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27CA" w:rsidRDefault="00C927CA" w:rsidP="00C927C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27CA" w:rsidRDefault="00C927CA" w:rsidP="00C927C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Серия: «В помощь организаторам воспитательной работы»</w:t>
      </w:r>
    </w:p>
    <w:p w:rsidR="00C927CA" w:rsidRDefault="00C927CA" w:rsidP="00C927C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27CA" w:rsidRDefault="00C927CA" w:rsidP="00C927C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27CA" w:rsidRDefault="00C927CA" w:rsidP="00C927CA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927CA" w:rsidRDefault="00C927CA" w:rsidP="00C927CA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СТАНДАРТЫ ОРГАНИЗАЦИИ РАБОТЫ ПО ПРОФИЛАКТИКЕ</w:t>
      </w:r>
    </w:p>
    <w:p w:rsidR="00C927CA" w:rsidRDefault="00C927CA" w:rsidP="00C927CA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ПРАВОНАРУШЕНИЙ СРЕДИ НЕСОВЕРШЕННОЛЕТНИХ</w:t>
      </w:r>
    </w:p>
    <w:p w:rsidR="00C927CA" w:rsidRDefault="00C927CA" w:rsidP="00C927CA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ОБРАЗОВАТЕЛЬНЫХ УЧРЕЖДЕНИЯХ РЕСПУБЛИКИ ТАТАРСТАН</w:t>
      </w:r>
    </w:p>
    <w:p w:rsidR="00C927CA" w:rsidRDefault="00C927CA" w:rsidP="00C927C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27CA" w:rsidRDefault="00C927CA" w:rsidP="00C927C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27CA" w:rsidRDefault="00C927CA" w:rsidP="00C927C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27CA" w:rsidRDefault="00C927CA" w:rsidP="00C927C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27CA" w:rsidRDefault="00C927CA" w:rsidP="00C927CA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Сборник методических материалов в помощь образовательному учреждению</w:t>
      </w:r>
    </w:p>
    <w:p w:rsidR="00C927CA" w:rsidRDefault="00C927CA" w:rsidP="00C927CA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«Профилактика правонарушений»</w:t>
      </w:r>
    </w:p>
    <w:p w:rsidR="00C927CA" w:rsidRDefault="00C927CA" w:rsidP="00C927CA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927CA" w:rsidRDefault="00C927CA" w:rsidP="00C927CA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927CA" w:rsidRDefault="00C927CA" w:rsidP="00C927CA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927CA" w:rsidRDefault="00C927CA" w:rsidP="00C927CA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927CA" w:rsidRDefault="00C927CA" w:rsidP="00C927CA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Казань</w:t>
      </w:r>
    </w:p>
    <w:p w:rsidR="00C927CA" w:rsidRDefault="00C927CA" w:rsidP="00C927CA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2009</w:t>
      </w:r>
    </w:p>
    <w:p w:rsidR="00C927CA" w:rsidRDefault="00C927CA" w:rsidP="00C927C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27CA" w:rsidRDefault="00C927CA" w:rsidP="00C927C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27CA" w:rsidRDefault="00C927CA" w:rsidP="00C927C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27CA" w:rsidRDefault="00C927CA" w:rsidP="00C927C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27CA" w:rsidRDefault="00C927CA" w:rsidP="00C927C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27CA" w:rsidRDefault="00C927CA" w:rsidP="00C927C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ab/>
        <w:t>Авторы-составители:</w:t>
      </w:r>
    </w:p>
    <w:p w:rsidR="00C927CA" w:rsidRDefault="00C927CA" w:rsidP="00C927C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Зиннуров Айрат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Канафиевич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- заместитель министра Министерства образования и науки РТ;</w:t>
      </w:r>
    </w:p>
    <w:p w:rsidR="00C927CA" w:rsidRDefault="00C927CA" w:rsidP="00C927C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Сафина Эльвира Рашидовна - </w:t>
      </w:r>
      <w:r>
        <w:rPr>
          <w:rFonts w:ascii="Times New Roman" w:eastAsia="Calibri" w:hAnsi="Times New Roman" w:cs="Times New Roman"/>
          <w:sz w:val="24"/>
          <w:szCs w:val="24"/>
        </w:rPr>
        <w:t>начальник отдела воспитания и дополнительного образования детей Министерства образования и науки РТ;</w:t>
      </w:r>
    </w:p>
    <w:p w:rsidR="00C927CA" w:rsidRDefault="00C927CA" w:rsidP="00C927C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sz w:val="24"/>
          <w:szCs w:val="24"/>
        </w:rPr>
        <w:t>Пухова Юлия Валентиновна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ведущий советник отдела воспитания и дополнительного образования детей Министерства образования и науки РТ;</w:t>
      </w:r>
    </w:p>
    <w:p w:rsidR="00C927CA" w:rsidRDefault="00C927CA" w:rsidP="00C927C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ab/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Бачева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</w:rPr>
        <w:t xml:space="preserve"> Татьяна Сергеевна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ведущий специалист отдела воспитания и дополнительного образования детей Министерства образования и науки РТ;</w:t>
      </w:r>
    </w:p>
    <w:p w:rsidR="00C927CA" w:rsidRDefault="00C927CA" w:rsidP="00C927C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Хабибуллина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Алсу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Мирзаяновна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– методист Республиканского центра внешкольной работы Министерства образования и науки РТ; </w:t>
      </w:r>
    </w:p>
    <w:p w:rsidR="00C927CA" w:rsidRDefault="00C927CA" w:rsidP="00C927C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Дергунова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</w:rPr>
        <w:t xml:space="preserve"> Марина Александровна - </w:t>
      </w:r>
      <w:r>
        <w:rPr>
          <w:rFonts w:ascii="Times New Roman" w:eastAsia="Calibri" w:hAnsi="Times New Roman" w:cs="Times New Roman"/>
          <w:sz w:val="24"/>
          <w:szCs w:val="24"/>
        </w:rPr>
        <w:t>главный специалист Управления образования исполнительного комитета муниципального образования «город Казань»;</w:t>
      </w:r>
    </w:p>
    <w:p w:rsidR="00C927CA" w:rsidRDefault="00C927CA" w:rsidP="00C927C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sz w:val="24"/>
          <w:szCs w:val="24"/>
        </w:rPr>
        <w:t>Архипова Светлана Владимировна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заместитель директора по воспитательной работе МОУ «Средняя общеобразовательная школа №117» Авиастроительного района г. Казани;</w:t>
      </w:r>
    </w:p>
    <w:p w:rsidR="00C927CA" w:rsidRDefault="00C927CA" w:rsidP="00C927C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Александрова Марина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Раифовна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- заместитель директора по воспитательной работе МОУ «Средняя общеобразовательная школа №51»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Вахитовского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района г. Казани;</w:t>
      </w:r>
    </w:p>
    <w:p w:rsidR="00C927CA" w:rsidRDefault="00C927CA" w:rsidP="00C927C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Бирсанова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</w:rPr>
        <w:t xml:space="preserve"> Любовь Анатольевна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заместитель директора по воспитательной работе МОУ «Средняя общеобразовательная школа №22» Советского района г. Казани;</w:t>
      </w:r>
    </w:p>
    <w:p w:rsidR="00C927CA" w:rsidRDefault="00C927CA" w:rsidP="00C927C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Гомыжева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</w:rPr>
        <w:t xml:space="preserve"> Светлана Александровна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заместитель директора по воспитательной работе МОУ «Гимназия №75» Московского района г. Казани;</w:t>
      </w:r>
    </w:p>
    <w:p w:rsidR="00C927CA" w:rsidRDefault="00C927CA" w:rsidP="00C927C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Самаркина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</w:rPr>
        <w:t xml:space="preserve"> Ирина Николаевна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заместитель директора по воспитательной работе МОУ «Средняя общеобразовательная школа № 130» Московского района г. Казани;</w:t>
      </w:r>
    </w:p>
    <w:p w:rsidR="00C927CA" w:rsidRDefault="00C927CA" w:rsidP="00C927C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Муллахметова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Альфия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Рахимзяновна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- директор ИМЦ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Агрызского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 Татарстан. </w:t>
      </w:r>
    </w:p>
    <w:p w:rsidR="00C927CA" w:rsidRDefault="00C927CA" w:rsidP="00C927C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27CA" w:rsidRDefault="00C927CA" w:rsidP="00C927C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27CA" w:rsidRDefault="00C927CA" w:rsidP="00C927C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27CA" w:rsidRDefault="00C927CA" w:rsidP="00C927C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27CA" w:rsidRDefault="00C927CA" w:rsidP="00C927C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27CA" w:rsidRDefault="00C927CA" w:rsidP="00C927C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27CA" w:rsidRDefault="00C927CA" w:rsidP="00C927C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27CA" w:rsidRDefault="00C927CA" w:rsidP="00C927C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27CA" w:rsidRDefault="00C927CA" w:rsidP="00C927C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27CA" w:rsidRDefault="00C927CA" w:rsidP="00C927C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27CA" w:rsidRDefault="00C927CA" w:rsidP="00C927C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27CA" w:rsidRDefault="00C927CA" w:rsidP="00C927C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27CA" w:rsidRDefault="00C927CA" w:rsidP="00C927C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27CA" w:rsidRDefault="00C927CA" w:rsidP="00C927C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27CA" w:rsidRDefault="00C927CA" w:rsidP="00C927C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27CA" w:rsidRDefault="00C927CA" w:rsidP="00C927C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27CA" w:rsidRDefault="00C927CA" w:rsidP="00C927C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27CA" w:rsidRDefault="00C927CA" w:rsidP="00C927C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27CA" w:rsidRDefault="00C927CA" w:rsidP="00C927CA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                                          Введение </w:t>
      </w:r>
    </w:p>
    <w:p w:rsidR="00C927CA" w:rsidRDefault="00C927CA" w:rsidP="00C927C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Данное пособие разрабатывалось в целях систематизации и стандартизации работы по профилактике правонарушений в образовательных учреждениях и является методическим пособием для педагогов и представителей администрации учебных заведений республики.</w:t>
      </w:r>
    </w:p>
    <w:p w:rsidR="00C927CA" w:rsidRDefault="00C927CA" w:rsidP="00C927C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Согласно Федеральному закону от 01.05.2007 № 65-ФЗ, стандарт – это документ, в котором в целях добровольного многократного использования устанавливаются характеристики продукции, правила осуществления и характеристики процессов проектирования, выполнения работ или оказания услуг. </w:t>
      </w:r>
    </w:p>
    <w:p w:rsidR="00C927CA" w:rsidRDefault="00C927CA" w:rsidP="00C927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Стандартизация - деятельность по установлению правил и характеристик в целях их добровольного многократного использования, направленная на достижение упорядоченности деятельности, работ.</w:t>
      </w:r>
    </w:p>
    <w:p w:rsidR="00C927CA" w:rsidRDefault="00C927CA" w:rsidP="00C92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7CA" w:rsidRDefault="00C927CA" w:rsidP="00C927C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Работа по профилактике правонарушений в образовательных учреждениях Республики Татарстан проводится в соответствии с Конвенцией ООН о правах ребенка, действующим законодательством РФ, Законом РФ «Об образовании», «Об основах системы профилактики безнадзорности и правонарушений несовершеннолетних» от 24.06.1999г. №120-ФЗ, Комплексной программой по профилактике правонарушений в Республике Татарстан на 2007-2010 года, Постановлениями Правительства Республики Татарстан, решениями и распоряжениями Министерства образования и науки Республики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Татарстан, муниципальных органов управления образования, Уставом образовательного учреждения. </w:t>
      </w:r>
    </w:p>
    <w:p w:rsidR="00C927CA" w:rsidRDefault="00C927CA" w:rsidP="00C927C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Пособие согласовано с Министерством внутренних дел РТ, Министерством труда, занятости и социальной защиты населения, Прокуратурой РТ, Республиканской комиссией по делам несовершеннолетних и защите их прав.</w:t>
      </w:r>
    </w:p>
    <w:p w:rsidR="00C927CA" w:rsidRDefault="00C927CA" w:rsidP="00C927C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Задачей данных методических рекомендаций является предоставление практических советов, позволяющих организовать работу по профилактике правонарушений в условиях образовательного учреждения, в том числе начинающим педагогам.  </w:t>
      </w:r>
    </w:p>
    <w:p w:rsidR="00C927CA" w:rsidRDefault="00C927CA" w:rsidP="00C927CA">
      <w:pPr>
        <w:numPr>
          <w:ilvl w:val="0"/>
          <w:numId w:val="1"/>
        </w:numPr>
        <w:spacing w:after="0" w:line="240" w:lineRule="auto"/>
        <w:ind w:firstLine="91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работы по профилактике правонарушений среди несовершеннолетних</w:t>
      </w:r>
    </w:p>
    <w:p w:rsidR="00C927CA" w:rsidRDefault="00C927CA" w:rsidP="00C92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Под профилактикой правонарушений несовершеннолетних понимается целенаправленная социально-педагогическая деятельность семьи и образовательных заведений, государственных и общественных учреждений и организаций, направленные на предупредительное устранение риска возникновения отклоняющегося поведения несовершеннолетних посредством формирования у них правовых знаний, социально-полезных навыков и интересов.</w:t>
      </w:r>
    </w:p>
    <w:p w:rsidR="00C927CA" w:rsidRDefault="00C927CA" w:rsidP="00C92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По сравнению со специальной профилактикой правонарушений концепция профилактики правонарушений несовершеннолетних обладает четырьмя отличительными признаками. </w:t>
      </w:r>
    </w:p>
    <w:p w:rsidR="00C927CA" w:rsidRDefault="00C927CA" w:rsidP="00C92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Во-первых, проведение предупредительных мероприятий должно осуществляться задолго до появления опасности совершения правонарушения или возникновения общественно-опасного поведения. </w:t>
      </w:r>
    </w:p>
    <w:p w:rsidR="00C927CA" w:rsidRDefault="00C927CA" w:rsidP="00C92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Во-вторых, «объектами» профилактики является все несовершеннолетнее население, а не только те из них, которые находятся в социально-опасном положении.</w:t>
      </w:r>
    </w:p>
    <w:p w:rsidR="00C927CA" w:rsidRDefault="00C927CA" w:rsidP="00C92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В-третьих, в соответствии с этой концепцией элементы профилактики такие, как ограничение, устранение, нейтрализация криминогенных факторов, дополняются в профилактике элементом замещения их негативного действия путем целенаправленного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воспитания у детей правосознания, социально-полезных навыков и интересов, создание условий для формирования устойчивого законопослушного поведения. </w:t>
      </w:r>
    </w:p>
    <w:p w:rsidR="00C927CA" w:rsidRDefault="00C927CA" w:rsidP="00C92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В-четвертых, активными субъектами профилактических мероприятий являются, прежде всего, семья и образовательные  учреждения.</w:t>
      </w:r>
    </w:p>
    <w:p w:rsidR="00C927CA" w:rsidRDefault="00C927CA" w:rsidP="00C92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4 Федерального Закона «Об основах системы профилактики безнадзорности и правонарушений несовершеннолетних» в систему профилактики безнадзорности и правонарушений несовершеннолетних входят комиссии по делам несовершеннолетних и защите их прав, органы управления социальной защитой населения, органы управления образованием, органы опеки и попечительства, органы по делам молодежи, органы управления здравоохранением, органы службы занятости, органы внутренних дел. </w:t>
      </w:r>
      <w:proofErr w:type="gramEnd"/>
    </w:p>
    <w:p w:rsidR="00C927CA" w:rsidRDefault="00C927CA" w:rsidP="00C92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Целью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работы по профилактике правонарушений среди несовершеннолетних является профилактика правонарушений, безнадзорности и беспризорности среди несовершеннолетних, осуществляемая путем:</w:t>
      </w:r>
    </w:p>
    <w:p w:rsidR="00C927CA" w:rsidRDefault="00C927CA" w:rsidP="00C927CA">
      <w:pPr>
        <w:numPr>
          <w:ilvl w:val="0"/>
          <w:numId w:val="2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целенаправленной работы по формированию у несовершеннолетних правосознания и правовой культуры;</w:t>
      </w:r>
    </w:p>
    <w:p w:rsidR="00C927CA" w:rsidRDefault="00C927CA" w:rsidP="00C927CA">
      <w:pPr>
        <w:numPr>
          <w:ilvl w:val="0"/>
          <w:numId w:val="2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содействия физическому, интеллектуальному, духовному и нравственному развитию детей, воспитания в них патриотизма, гражданственности и миролюбия, а также воспитания личности ребенка, совмещенного с интересами общества, традициями народов государства, достижениями национальной и мировой культуры;</w:t>
      </w:r>
    </w:p>
    <w:p w:rsidR="00C927CA" w:rsidRDefault="00C927CA" w:rsidP="00C927CA">
      <w:pPr>
        <w:numPr>
          <w:ilvl w:val="0"/>
          <w:numId w:val="2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правовой культуры родителей учащихся образовательных учреждений;</w:t>
      </w:r>
    </w:p>
    <w:p w:rsidR="00C927CA" w:rsidRDefault="00C927CA" w:rsidP="00C927CA">
      <w:pPr>
        <w:numPr>
          <w:ilvl w:val="0"/>
          <w:numId w:val="2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индивидуальной профилактической работы с несовершеннолетними находящимися в социально опасном положении;</w:t>
      </w:r>
    </w:p>
    <w:p w:rsidR="00C927CA" w:rsidRDefault="00C927CA" w:rsidP="00C927CA">
      <w:pPr>
        <w:numPr>
          <w:ilvl w:val="0"/>
          <w:numId w:val="2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 семей, находящихся в социально опасном положении, и оказание им помощи в обучении и воспитании детей.</w:t>
      </w:r>
    </w:p>
    <w:p w:rsidR="00C927CA" w:rsidRDefault="00C927CA" w:rsidP="00C927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927CA" w:rsidRDefault="00C927CA" w:rsidP="00C927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Основными целевыми группами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отношении которых проводится профилактическая работа  в образовательном учреждении, являются:</w:t>
      </w:r>
    </w:p>
    <w:p w:rsidR="00C927CA" w:rsidRDefault="00C927CA" w:rsidP="00C927C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учащиеся;</w:t>
      </w:r>
    </w:p>
    <w:p w:rsidR="00C927CA" w:rsidRDefault="00C927CA" w:rsidP="00C927C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педагогические работники;</w:t>
      </w:r>
    </w:p>
    <w:p w:rsidR="00C927CA" w:rsidRDefault="00C927CA" w:rsidP="00C927C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члены семей учащихся.</w:t>
      </w:r>
    </w:p>
    <w:p w:rsidR="00C927CA" w:rsidRDefault="00C927CA" w:rsidP="00C927C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1) Работа с детьми и подростками по формированию правовой грамотности строится с учетом дифференцированного подхода,  возрастных и индивидуальных особенностей.</w:t>
      </w:r>
    </w:p>
    <w:p w:rsidR="00C927CA" w:rsidRDefault="00C927CA" w:rsidP="00C927C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</w:rPr>
        <w:t>Работа с детьми младшего школьного возраста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направлена на воспитание у детей  общей культуры правового поведения.</w:t>
      </w:r>
    </w:p>
    <w:p w:rsidR="00C927CA" w:rsidRDefault="00C927CA" w:rsidP="00C927C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</w:rPr>
        <w:t xml:space="preserve">Работа с детьми среднего школьного возраста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направлена на развитие личностных качеств и социальных навыков. Подросток учится общаться с окружающими, понимать их поведение, разрешать конфликтные ситуации, принимать собственные решения.</w:t>
      </w:r>
    </w:p>
    <w:p w:rsidR="00C927CA" w:rsidRDefault="00C927CA" w:rsidP="00C927C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</w:rPr>
        <w:t>Работа с подростками старшего школьного возраста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направлена на формирование жизненных ценностей, препятствующих вовлечению подростков в  социально-опасную среду, воспитание у подростков  ответственности за свое поведение.</w:t>
      </w:r>
    </w:p>
    <w:p w:rsidR="00C927CA" w:rsidRDefault="00C927CA" w:rsidP="00C927C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2) Повышение правовой компетентности педагогов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области  работы с детьми и подростками по профилактике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девиантного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поведения, которое включает в себя:</w:t>
      </w:r>
    </w:p>
    <w:p w:rsidR="00C927CA" w:rsidRDefault="00C927CA" w:rsidP="00C927C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-обучение педагогического коллектива методам и средствам предупреждения асоциального поведения в детско-подростковой среде;</w:t>
      </w:r>
    </w:p>
    <w:p w:rsidR="00C927CA" w:rsidRDefault="00C927CA" w:rsidP="00C927C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-обучение педагогов эффективной коммуникации;</w:t>
      </w:r>
    </w:p>
    <w:p w:rsidR="00C927CA" w:rsidRDefault="00C927CA" w:rsidP="00C927C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-создание в каждой школе профилактической программы с учетом особенностей учебного заведения.</w:t>
      </w:r>
    </w:p>
    <w:p w:rsidR="00C927CA" w:rsidRDefault="00C927CA" w:rsidP="00C927C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3) Повышение психолого-педагогической компетентности родителей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, которая предусматривает обучение родителей знаниям и навыкам, способствующим эффективному и развивающему поведению в семье.</w:t>
      </w:r>
    </w:p>
    <w:p w:rsidR="00C927CA" w:rsidRDefault="00C927CA" w:rsidP="00C927CA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</w:rPr>
        <w:t>Для успешной организации работы по профилактике правонарушений среди детей и молодежи в образовательном учреждении  необходимы:</w:t>
      </w:r>
    </w:p>
    <w:p w:rsidR="00C927CA" w:rsidRDefault="00C927CA" w:rsidP="00C927CA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Системная и дифференцированная работа  во всех сферах жизнедеятельности учащихся с охватом основных значимых других лиц;</w:t>
      </w:r>
    </w:p>
    <w:p w:rsidR="00C927CA" w:rsidRDefault="00C927CA" w:rsidP="00C927CA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Программно-целевой подход;</w:t>
      </w:r>
    </w:p>
    <w:p w:rsidR="00C927CA" w:rsidRDefault="00C927CA" w:rsidP="00C927CA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Обеспечение со стороны родителей положительного общественного мнения о работе образовательного учреждения по профилактике правонарушений;</w:t>
      </w:r>
    </w:p>
    <w:p w:rsidR="00C927CA" w:rsidRDefault="00C927CA" w:rsidP="00C927CA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Поддержка школьных инициатив, формирование актива во всех целевых группах и саморазвитие программ (педагоги, учащиеся, родители);</w:t>
      </w:r>
    </w:p>
    <w:p w:rsidR="00C927CA" w:rsidRDefault="00C927CA" w:rsidP="00C927CA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Циклическое расширение охвата контингента;</w:t>
      </w:r>
    </w:p>
    <w:p w:rsidR="00C927CA" w:rsidRDefault="00C927CA" w:rsidP="00C927CA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Анализ результативности профилактической работы, проводимой классными руководителями, корректировка их деятельности;</w:t>
      </w:r>
    </w:p>
    <w:p w:rsidR="00C927CA" w:rsidRDefault="00C927CA" w:rsidP="00C927CA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Обо всех мероприятиях по профилактике правонарушений необходимо сообщать всему образовательному учреждению, родителям и другим заинтересованным лицам, успехи освещать в средствах массовой информации;</w:t>
      </w:r>
    </w:p>
    <w:p w:rsidR="00C927CA" w:rsidRDefault="00C927CA" w:rsidP="00C927CA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Мониторинг и оценка эффективности  проводимой  образовательным учреждением профилактической работы.</w:t>
      </w:r>
    </w:p>
    <w:p w:rsidR="00C927CA" w:rsidRDefault="00C927CA" w:rsidP="00C927C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927CA" w:rsidRDefault="00C927CA" w:rsidP="00C927C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927CA" w:rsidRDefault="00C927CA" w:rsidP="00C927CA">
      <w:pPr>
        <w:numPr>
          <w:ilvl w:val="0"/>
          <w:numId w:val="5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Психолого-педагогическое просвещение</w:t>
      </w:r>
    </w:p>
    <w:p w:rsidR="00C927CA" w:rsidRDefault="00C927CA" w:rsidP="00C927CA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927CA" w:rsidRDefault="00C927CA" w:rsidP="00C927CA">
      <w:pPr>
        <w:numPr>
          <w:ilvl w:val="1"/>
          <w:numId w:val="5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Психолого-педагогическое просвещение родителей в образовательных учреждениях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Родительские собрания на правовую тематику 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(для 1-4 классов)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119"/>
        <w:gridCol w:w="3421"/>
      </w:tblGrid>
      <w:tr w:rsidR="00C927CA" w:rsidTr="00C927CA"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C927CA" w:rsidRDefault="00C92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Давайте познакомимся. Особенности современной школы и современных требований к школьникам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лекция-информация, беседа.</w:t>
            </w:r>
          </w:p>
          <w:p w:rsidR="00C927CA" w:rsidRDefault="00C92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927CA" w:rsidTr="00C927CA">
        <w:trPr>
          <w:trHeight w:val="7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Отношения в семье как основа  взаимопонимания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мини-лекция, практическое занятие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Режим дня в жизни школьника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семинар-практикум</w:t>
            </w:r>
          </w:p>
          <w:p w:rsidR="00C927CA" w:rsidRDefault="00C92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Поощрения и наказания детей в семье: за и против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родительский ринг</w:t>
            </w:r>
          </w:p>
          <w:p w:rsidR="00C927CA" w:rsidRDefault="00C92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927CA" w:rsidTr="00C927CA"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C927CA" w:rsidRDefault="00C92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Законы жизни семьи, законы жизни класса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лекция-информация.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здоровых родителей здоровые дети</w:t>
            </w:r>
          </w:p>
          <w:p w:rsidR="00C927CA" w:rsidRDefault="00C92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практикум.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Права и обязанности  детей. Права и ответственность родителей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консультация со специалистом, беседа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Семейные традиции в воспитании детей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6"/>
                <w:sz w:val="24"/>
                <w:szCs w:val="24"/>
              </w:rPr>
              <w:t xml:space="preserve">ток-шоу с приглашением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специалистов, знающих проблему, журналистов, историков, этнографов.</w:t>
            </w:r>
          </w:p>
        </w:tc>
      </w:tr>
      <w:tr w:rsidR="00C927CA" w:rsidTr="00C927CA">
        <w:trPr>
          <w:trHeight w:val="362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C927CA" w:rsidRDefault="00C92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клас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</w:t>
            </w: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Детско-родительские конфликты в семье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обмен опытом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Законодательство о браке и семье</w:t>
            </w:r>
          </w:p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мини-лекция, с приглашением специалиста в этой области в качестве консультанта. </w:t>
            </w:r>
          </w:p>
        </w:tc>
      </w:tr>
      <w:tr w:rsidR="00C927CA" w:rsidTr="00C927CA">
        <w:trPr>
          <w:trHeight w:val="6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Досуг и здоровье детей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презентация проектов родителей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Праздники и будни нашей жизни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Родительско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-ученический капустник</w:t>
            </w:r>
          </w:p>
        </w:tc>
      </w:tr>
      <w:tr w:rsidR="00C927CA" w:rsidTr="00C927CA"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C927CA" w:rsidRDefault="00C92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Особенности современной школы и современных требований к школьникам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лекция-информация, беседа</w:t>
            </w:r>
          </w:p>
        </w:tc>
      </w:tr>
      <w:tr w:rsidR="00C927CA" w:rsidTr="00C927CA">
        <w:trPr>
          <w:trHeight w:val="4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нас такие дети, каких мы заслуживаем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мини-лекция, дискуссия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Выбор ЗОЖ – выбор счастливой жизни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Обсуждение результатов работы проблемных групп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Досуг родителей с детьми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деловая игра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</w:tc>
      </w:tr>
    </w:tbl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КЛАСС</w:t>
      </w: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ПОЗНАКОМИМСЯ. ОСОБЕННОСТИ СОВРЕМЕННОЙ ШКОЛЫ И СОВРЕМЕННЫХ ТРЕБОВАНИЙ К ШКОЛЬНИКАМ</w:t>
      </w: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27CA" w:rsidRDefault="00C927CA" w:rsidP="00C927CA">
      <w:pPr>
        <w:pStyle w:val="a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927CA" w:rsidRDefault="00C927CA" w:rsidP="00C927CA">
      <w:pPr>
        <w:pStyle w:val="a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ОТНОШЕНИЯ В СЕМЬЕ КАК ОСНОВА  ВЗАИМОПОНИМАНИЯ</w:t>
      </w:r>
    </w:p>
    <w:p w:rsidR="00C927CA" w:rsidRDefault="00C927CA" w:rsidP="00C927CA">
      <w:pPr>
        <w:pStyle w:val="a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927CA" w:rsidRDefault="00C927CA" w:rsidP="00C927C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ДНЯ В ЖИЗНИ ШКОЛЬНИКА</w:t>
      </w: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ПООЩРЕНИЯ И НАКАЗАНИЯ ДЕТЕЙ В СЕМЬЕ: ЗА И ПРОТИВ</w:t>
      </w: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КЛАСС</w:t>
      </w: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ЗАКОНЫ ЖИЗНИ СЕМЬИ. ЗАКОНЫ ЖИЗНИ КЛАССА</w:t>
      </w: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ЗДОРОВЫХ РОДИТЕЛЕЙ ЗДОРОВЫЕ ДЕТИ</w:t>
      </w: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27CA" w:rsidRDefault="00C927CA" w:rsidP="00C927C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ПРАВА И ОБЯЗАННОСТИ  ДЕТЕЙ. ПРАВА И ОТВЕТСТВЕННОСТЬ РОДИТЕЛЕЙ</w:t>
      </w: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СЕМЕЙНЫЕ ТРАДИЦИИ В ВОСПИТАНИИ ДЕТЕЙ</w:t>
      </w: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 КЛАСС</w:t>
      </w: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ДЕТСКО–РОДИТЕЛЬСКИЕ КОНФЛИКТЫ В СЕМЬЕ</w:t>
      </w: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ЗАКОНОДАТЕЛЬСТВО О БРАКЕ И СЕМЬЕ</w:t>
      </w: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ДОСУГ И ЗДОРОВЬЕ ДЕТЕЙ</w:t>
      </w: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ПРАЗДНИКИ И БУДНИ НАШЕЙ ЖИЗНИ</w:t>
      </w: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КЛАСС</w:t>
      </w: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СОВРЕМЕННОЙ ШКОЛЫ И СОВРЕМЕННЫХ ТРЕБОВАНИЙ К ШКОЛЬНИКАМ</w:t>
      </w: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НАС ТАКИЕ ДЕТИ, КАКИХ МЫ ЗАСЛУЖИВАЕМ</w:t>
      </w: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 ЗОЖ – ВЫБОР СЧАСТЛИВОЙ ЖИЗНИ</w:t>
      </w: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27CA" w:rsidRDefault="00C927CA" w:rsidP="00C927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ДОСУГ РОДИТЕЛЕЙ С ДЕТЬМИ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927CA" w:rsidRDefault="00C927CA" w:rsidP="00C927CA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Родительские собрания на правовую тематику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(для 5-8 классов)</w:t>
      </w:r>
    </w:p>
    <w:p w:rsidR="00C927CA" w:rsidRDefault="00C927CA" w:rsidP="00C927CA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W w:w="1026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5"/>
        <w:gridCol w:w="5077"/>
        <w:gridCol w:w="4318"/>
      </w:tblGrid>
      <w:tr w:rsidR="00C927CA" w:rsidTr="00C927CA">
        <w:trPr>
          <w:trHeight w:val="4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tabs>
                <w:tab w:val="left" w:pos="1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tabs>
                <w:tab w:val="left" w:pos="1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tabs>
                <w:tab w:val="left" w:pos="1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Форма проведения</w:t>
            </w:r>
          </w:p>
        </w:tc>
      </w:tr>
      <w:tr w:rsidR="00C927CA" w:rsidTr="00C927CA"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  <w:p w:rsidR="00C927CA" w:rsidRDefault="00C92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Права человека и права ребенка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Деловая игра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Нормы жизни в обществе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Круглый стол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чего зависят поступки человека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Деловая игра 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Поощрение и наказание  детей в семье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Круглый стол</w:t>
            </w:r>
          </w:p>
        </w:tc>
      </w:tr>
      <w:tr w:rsidR="00C927CA" w:rsidTr="00C927CA"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  <w:p w:rsidR="00C927CA" w:rsidRDefault="00C92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Нравственные законы нашей семьи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ind w:firstLine="2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Деловая игра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Права и обязанности человека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Деловая игра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Правонарушения и преступления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Человек в обществе. Достоинства и недостатки человека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</w:tr>
      <w:tr w:rsidR="00C927CA" w:rsidTr="00C927CA"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  <w:p w:rsidR="00C927CA" w:rsidRDefault="00C92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Декларация прав человека. Конституция РФ о правах человека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Лекция, с элементами беседы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Правовая культура человека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Деловая игра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Правовой статус ребенка: права, обязанности и ответственность от рождения до совершеннолетия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Проблемы прав человека в России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Деловая игра</w:t>
            </w:r>
          </w:p>
        </w:tc>
      </w:tr>
      <w:tr w:rsidR="00C927CA" w:rsidTr="00C927CA"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  <w:p w:rsidR="00C927CA" w:rsidRDefault="00C92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Молодежные субкультуры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Лекция с элементами беседы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Преступления и наказания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екция  представителя правоохранительных органов </w:t>
            </w:r>
          </w:p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Психолого-педагогические основы проявления агрессии у детей и профилактика экстремизма в подростково-молодежной среде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Лекция с элементами беседы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Уважение и понимание – основа терпимости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Деловая игра</w:t>
            </w:r>
          </w:p>
        </w:tc>
      </w:tr>
    </w:tbl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 КЛАСС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ПРАВА ЧЕЛОВЕКА И ПРАВА РЕБЕНКА</w:t>
      </w:r>
    </w:p>
    <w:p w:rsidR="00C927CA" w:rsidRDefault="00C927CA" w:rsidP="00C927C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НОРМЫ ЖИЗНИ В ОБЩЕСТВЕ</w:t>
      </w:r>
    </w:p>
    <w:p w:rsidR="00C927CA" w:rsidRDefault="00C927CA" w:rsidP="00C927C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ОТ ЧЕГО ЗАВИСЯТ ПОСТУПКИ ЧЕЛОВЕКА?</w:t>
      </w:r>
    </w:p>
    <w:p w:rsidR="00C927CA" w:rsidRDefault="00C927CA" w:rsidP="00C927CA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ПООЩРЕНИЕ И НАКАЗАНИЕ ДЕТЕЙ В СЕМЬЕ</w:t>
      </w:r>
    </w:p>
    <w:p w:rsidR="00C927CA" w:rsidRDefault="00C927CA" w:rsidP="00C927C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6 КЛАСС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НРАВСТВЕННЫЕ ЗАКОНЫ НАШЕЙ СЕМЬИ</w:t>
      </w:r>
    </w:p>
    <w:p w:rsidR="00C927CA" w:rsidRDefault="00C927CA" w:rsidP="00C927C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ПРАВА И ОБЯЗАННОСТИ ЧЕЛОВЕКА</w:t>
      </w:r>
    </w:p>
    <w:p w:rsidR="00C927CA" w:rsidRDefault="00C927CA" w:rsidP="00C927C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ПРАВОНАРУШЕНИЯ И ПРЕСТУПЛЕНИЯ</w:t>
      </w:r>
    </w:p>
    <w:p w:rsidR="00C927CA" w:rsidRDefault="00C927CA" w:rsidP="00C927C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ЧЕЛОВЕК В ОБЩЕСТВЕ. ДОСТОИНСТВА И НЕДОСТАТКИ ЧЕЛОВЕКА</w:t>
      </w:r>
    </w:p>
    <w:p w:rsidR="00C927CA" w:rsidRDefault="00C927CA" w:rsidP="00C927C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7 КЛАСС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МЕЖДУНАРОДНЫЕ И ФЕДЕРАЛЬНЫЕ ДОКУМЕНТЫ ПО ПРАВАМ ЧЕЛОВЕКА: ДЕКЛАРАЦИЯ ПРАВ ЧЕЛОВЕКА. КОНСТИТУЦИЯ РФ О ПРАВАХ ЧЕЛОВЕКА, КОНВЕНЦИЯ ПО ПРАВАМ РЕБЕНКА.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ПРАВОВАЯ КУЛЬТУРА ЧЕЛОВЕКА</w:t>
      </w:r>
    </w:p>
    <w:p w:rsidR="00C927CA" w:rsidRDefault="00C927CA" w:rsidP="00C927C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. 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ПРАВОВОЙ СТАТУС РЕБЕНКА: ПРАВА, ОБЯЗАННОСТИ И ОТВЕТСТВЕННОСТЬ ОТ РОЖДЕНИЯ ДО СОВЕРШЕННОЛЕТИЯ</w:t>
      </w:r>
    </w:p>
    <w:p w:rsidR="00C927CA" w:rsidRDefault="00C927CA" w:rsidP="00C927C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. 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ПРОБЛЕМЫ ПРАВ ЧЕЛОВЕКА В РОССИИ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8 КЛАСС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МОЛОДЕЖНЫЕ СУБКУЛЬТУРЫ</w:t>
      </w:r>
    </w:p>
    <w:p w:rsidR="00C927CA" w:rsidRDefault="00C927CA" w:rsidP="00C927CA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ПРЕСТУПЛЕНИЕ И НАКАЗАНИЕ</w:t>
      </w:r>
    </w:p>
    <w:p w:rsidR="00C927CA" w:rsidRDefault="00C927CA" w:rsidP="00C927C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ПСИХОЛОГО-ПЕДАГОГИЧЕСКИЕ ОСНОВЫ ПРОЯВЛЕНИЯ АГРЕССИИ У ДЕТЕЙ И ПРОФИЛАКТИКА ЭКСТРЕМИЗМА  В ПОДРОСТКОВО-МОЛОДЕЖНОЙ СРЕДЕ</w:t>
      </w:r>
    </w:p>
    <w:p w:rsidR="00C927CA" w:rsidRDefault="00C927CA" w:rsidP="00C927C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УВАЖЕНИЕ И ПОНИМАНИЕ – ОСНОВА ТЕРПИМОСТИ</w:t>
      </w:r>
    </w:p>
    <w:p w:rsidR="00C927CA" w:rsidRDefault="00C927CA" w:rsidP="00C927CA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Родительские собрания на правовую тематику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(для 9-11 классов)</w:t>
      </w:r>
    </w:p>
    <w:p w:rsidR="00C927CA" w:rsidRDefault="00C927CA" w:rsidP="00C927CA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552"/>
        <w:gridCol w:w="3191"/>
      </w:tblGrid>
      <w:tr w:rsidR="00C927CA" w:rsidTr="00C927C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Тема собрания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Форма проведения</w:t>
            </w:r>
          </w:p>
        </w:tc>
      </w:tr>
      <w:tr w:rsidR="00C927CA" w:rsidTr="00C927CA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Роль самооценки в формировании личности.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лекция.</w:t>
            </w:r>
          </w:p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Профилактика агрессивности в подростковой среде.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социально-психологический тренинг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Международные документы о правах ребенка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правовой тренинг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Уголовная ответственность несовершеннолетних</w:t>
            </w:r>
          </w:p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лекция + практикум</w:t>
            </w:r>
          </w:p>
        </w:tc>
      </w:tr>
      <w:tr w:rsidR="00C927CA" w:rsidTr="00C927CA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Пока не поздно! – права и обязанности родителей,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права и обязанности подростка.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вечер вопросов и ответов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Терроризм и экстремизм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лекция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7CA" w:rsidRDefault="00C92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Подросток и закон</w:t>
            </w:r>
          </w:p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лекторий (рассчитан на несколько занятий)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Правомерное поведение. Правонарушение, юридическая ответственность.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правовой тренинг</w:t>
            </w:r>
          </w:p>
        </w:tc>
      </w:tr>
      <w:tr w:rsidR="00C927CA" w:rsidTr="00C927CA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Закон и ответственность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вечер вопросов и ответов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Защита отечества – священный долг каждого гражданина России.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диспут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 ответственности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Причины преступности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лекция, тренинг</w:t>
            </w:r>
          </w:p>
        </w:tc>
      </w:tr>
    </w:tbl>
    <w:p w:rsidR="00C927CA" w:rsidRDefault="00C927CA" w:rsidP="00C927CA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9 КЛАСС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РОЛЬ САМООЦЕНКИ В ФОРМИРОВАНИИ ЛИЧНОСТИ.</w:t>
      </w:r>
    </w:p>
    <w:p w:rsidR="00C927CA" w:rsidRP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ПРОФИЛАКТИКА АГРЕССИВНОСТИ В ПОДРОСТКОВОЙ СРЕДЕ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МЕЖДУНАРОДНЫЕ ДОКУМЕНТЫ О ПРАВАХ РЕБЕНКА</w:t>
      </w:r>
    </w:p>
    <w:p w:rsidR="00C927CA" w:rsidRPr="00C927CA" w:rsidRDefault="00C927CA" w:rsidP="00C927CA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УГОЛОВНАЯ ОТВЕТСТВЕННОСТЬ НЕСОВЕРШЕННОЛЕТНИХ</w:t>
      </w:r>
    </w:p>
    <w:p w:rsidR="00C927CA" w:rsidRPr="00C927CA" w:rsidRDefault="00C927CA" w:rsidP="00C927CA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10 КЛАСС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ПОКА НЕ ПОЗДНО! – ПРАВА И ОБЯЗАННОСТИ РОДИТЕЛЕЙ, ПРАВА И ОБЯЗАННОСТИ ПОДРОСТКА.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927CA" w:rsidRPr="00C927CA" w:rsidRDefault="00C927CA" w:rsidP="00C927CA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ТЕРРОРИЗМ И ЭКСТРЕМИЗМ </w:t>
      </w:r>
    </w:p>
    <w:p w:rsidR="00C927CA" w:rsidRP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ПОДРОСТОК И ЗАКОН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927CA" w:rsidRP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ПРАВОМЕРНОЕ ПОВЕДЕНИЕ. ПРАВОНАРУШЕНИЕ, ЮРИДИЧЕСКАЯ ОТВЕТСТВЕННОСТЬ.</w:t>
      </w:r>
    </w:p>
    <w:p w:rsidR="00C927CA" w:rsidRDefault="00C927CA" w:rsidP="00C927CA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927CA" w:rsidRPr="00C927CA" w:rsidRDefault="00C927CA" w:rsidP="00C927CA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11 КЛАСС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ЗАКОН И ОТВЕТСТВЕННОСТЬ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ЗАЩИТА ОТЕЧЕСТВА – СВЯЩЕННЫЙ ДОЛГ КАЖДОГО ГРАЖДАНИНА РОССИИ.</w:t>
      </w:r>
    </w:p>
    <w:p w:rsidR="00C927CA" w:rsidRDefault="00C927CA" w:rsidP="00C927CA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 ОТВЕТСТВЕННОСТИ</w:t>
      </w:r>
    </w:p>
    <w:p w:rsidR="00C927CA" w:rsidRDefault="00C927CA" w:rsidP="00C927CA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927CA" w:rsidRP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ПРИЧИНЫ ПРЕСТУПНОСТИ</w:t>
      </w:r>
    </w:p>
    <w:p w:rsidR="00C927CA" w:rsidRDefault="00C927CA" w:rsidP="00C927CA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 xml:space="preserve">2.2. Психолого-педагогическое просвещение детей 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 образовательных учреждениях</w:t>
      </w:r>
    </w:p>
    <w:p w:rsidR="00C927CA" w:rsidRDefault="00C927CA" w:rsidP="00C927C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Становление и развитие правового государства, в котором доминирующее начало приобретают права человека и ценности личности, зависят, прежде всего, от воспитания и обучения молодого поколения. Поэтому в настоящее время остро стоит необходимость в использовании всех воспитательных средств в учебно-воспитательном процессе школы для развития детей в духе уважения прав человека, к свободе и человеческому достоинству. </w:t>
      </w:r>
    </w:p>
    <w:p w:rsidR="00C927CA" w:rsidRDefault="00C927CA" w:rsidP="00C927C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Среди общечеловеческих ценностей гуманистическая педагогика выдвигает на первое место человека, его права, свободу и соответствующие им воспитание и обучение. </w:t>
      </w:r>
    </w:p>
    <w:p w:rsidR="00C927CA" w:rsidRDefault="00C927CA" w:rsidP="00C927C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Программа занятий  клуба “Маленький правовед”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( для 1-4 классов)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Возрастные особенности школьников младшего возраста, в частности, их особенная восприимчивость к играм, желание и умение играть – то, чего им обычно не хватает в школе, – способствуют эффективному применению на уроках обучения правам человека различных игровых методик. При разработке занятий следует помнить, что игра выступает как способ познания мира и поэтому желательно на занятиях создавать модели реальных жизненных ситуаций.</w:t>
      </w:r>
    </w:p>
    <w:p w:rsidR="00C927CA" w:rsidRDefault="00C927CA" w:rsidP="00C927C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120"/>
        <w:gridCol w:w="3163"/>
      </w:tblGrid>
      <w:tr w:rsidR="00C927CA" w:rsidTr="00C927CA"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C927CA" w:rsidRDefault="00C92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№1 «Давайте познакомимся!»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праздник</w:t>
            </w:r>
          </w:p>
        </w:tc>
      </w:tr>
      <w:tr w:rsidR="00C927CA" w:rsidTr="00C927CA">
        <w:trPr>
          <w:trHeight w:val="6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№2 «Равенство людей в своих правах»</w:t>
            </w:r>
          </w:p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практическое занятие с элементами рисования </w:t>
            </w:r>
          </w:p>
        </w:tc>
      </w:tr>
      <w:tr w:rsidR="00C927CA" w:rsidTr="00C927CA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№3 «Путешествие со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Светофориком</w:t>
            </w:r>
            <w:proofErr w:type="spellEnd"/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»</w:t>
            </w:r>
          </w:p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Игра-путешествие</w:t>
            </w:r>
          </w:p>
        </w:tc>
      </w:tr>
      <w:tr w:rsidR="00C927CA" w:rsidTr="00C927CA">
        <w:trPr>
          <w:trHeight w:val="7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№4  «Как себя вести»</w:t>
            </w:r>
          </w:p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практикум по культуре поведения</w:t>
            </w:r>
          </w:p>
        </w:tc>
      </w:tr>
      <w:tr w:rsidR="00C927CA" w:rsidTr="00C927CA"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C927CA" w:rsidRDefault="00C92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№1 «Права и обязанности школьника»</w:t>
            </w:r>
          </w:p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час общения</w:t>
            </w:r>
          </w:p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27CA" w:rsidTr="00C927CA">
        <w:trPr>
          <w:trHeight w:val="8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№2 «Митинг сказочных героев» </w:t>
            </w:r>
          </w:p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(20 ноября - Всемирный день прав ребёнка)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представление-митинг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№3 «Здоровым быть модно!»</w:t>
            </w:r>
          </w:p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беседа-диалог</w:t>
            </w:r>
          </w:p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№4 «Право на семью»</w:t>
            </w:r>
          </w:p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игровое занятие</w:t>
            </w:r>
          </w:p>
        </w:tc>
      </w:tr>
      <w:tr w:rsidR="00C927CA" w:rsidTr="00C927CA">
        <w:trPr>
          <w:trHeight w:val="481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C927CA" w:rsidRDefault="00C92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№1 «Конвенция прав ребенка»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игровое занятие</w:t>
            </w:r>
          </w:p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№2 «Мое право на образование»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27CA" w:rsidTr="00C927CA">
        <w:trPr>
          <w:trHeight w:val="8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№3 «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Путешествие на Планету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ЗиП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(Закон и Право) на космическом корабле</w:t>
            </w: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»</w:t>
            </w:r>
          </w:p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</w:t>
            </w:r>
          </w:p>
        </w:tc>
      </w:tr>
      <w:tr w:rsidR="00C927CA" w:rsidTr="00C927CA">
        <w:trPr>
          <w:trHeight w:val="8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№4 «Правовая Ассамблея сказочных героев»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 – ассамблея, на которую приехали жители государств.</w:t>
            </w:r>
          </w:p>
        </w:tc>
      </w:tr>
      <w:tr w:rsidR="00C927CA" w:rsidTr="00C927CA"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C927CA" w:rsidRDefault="00C92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№1 «Мы жители своего района…»</w:t>
            </w:r>
          </w:p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игра-путешествие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№2 «Я имею право» (12 декабря – День Конституции России)</w:t>
            </w:r>
          </w:p>
          <w:p w:rsidR="00C927CA" w:rsidRDefault="00C92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литературный час</w:t>
            </w:r>
          </w:p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№3 «Государственные символы РФ и РТ»</w:t>
            </w:r>
          </w:p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7CA" w:rsidRDefault="00C92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классный час-путешествие </w:t>
            </w:r>
          </w:p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27CA" w:rsidTr="00C927CA">
        <w:trPr>
          <w:trHeight w:val="5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№4 «Турнир знатоков права»</w:t>
            </w:r>
          </w:p>
          <w:p w:rsidR="00C927CA" w:rsidRDefault="00C92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турнир</w:t>
            </w:r>
          </w:p>
        </w:tc>
      </w:tr>
    </w:tbl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1 КЛАСС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ДАВАЙТЕ ПОЗНАКОМИМСЯ!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РАВЕНСТВО ЛЮДЕЙ В СВОИХ ПРАВАХ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</w:p>
    <w:p w:rsidR="00C927CA" w:rsidRDefault="00C927CA" w:rsidP="00C927CA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ПУТЕШЕСТВИЕ СО «СВЕТОФОРИКОМ »</w:t>
      </w:r>
    </w:p>
    <w:p w:rsidR="00C927CA" w:rsidRDefault="00C927CA" w:rsidP="00C927CA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КАК СЕБЯ ВЕСТИ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2 КЛАСС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ПРАВА И ОБЯЗАННОСТИ ШКОЛЬНИКА</w:t>
      </w:r>
    </w:p>
    <w:p w:rsidR="00C927CA" w:rsidRDefault="00C927CA" w:rsidP="00C927CA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МИТИНГ СКАЗОЧНЫХ ГЕРОЕВ</w:t>
      </w:r>
    </w:p>
    <w:p w:rsidR="00C927CA" w:rsidRDefault="00C927CA" w:rsidP="00C927CA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ЗДОРОВЫМ БЫТЬ МОДНО!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ПРАВО НА СЕМЬЮ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3 КЛАСС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КОНВЕНЦИЯ ПРАВ РЕБЕНКА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МОЕ ПРАВО НА ОБРАЗОВАНИЕ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ПУТЕШЕСТВИЕ НА ПЛАНЕТУ ЗИП (ЗАКОН И ПРАВО) НА КОСМИЧЕСКОМ КОРАБЛЕ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ПРАВОВАЯ АССАМБЛЕЯ СКАЗОЧНЫХ ГЕРОЕВ</w:t>
      </w:r>
    </w:p>
    <w:p w:rsidR="00C927CA" w:rsidRDefault="00C927CA" w:rsidP="00C927CA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4 КЛАСС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МЫ ЖИТЕЛИ СВОЕГО РАЙОНА…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Я ИМЕЮ ПРАВО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ГОСУДАРСТВЕННЫЕ СИМВОЛЫ РФ И РТ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ТУРНИР ЗНАТОКОВ ПРАВА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Программа занятий клуба «Наши права и обязанности»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(для учащихся 5-8 классов)</w:t>
      </w:r>
    </w:p>
    <w:p w:rsidR="00C927CA" w:rsidRDefault="00C927CA" w:rsidP="00C927C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Гражданское становление личности человека происходит на протяжении всей его жизни. </w:t>
      </w:r>
    </w:p>
    <w:p w:rsidR="00C927CA" w:rsidRDefault="00C927CA" w:rsidP="00C927C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Говоря о подростковом возрасте, хочется отметить, что особенностью восприятия  детей в 11-15 лет является повышенная  любознательность, активность, креативность  мышления. Именно поэтому при разработке занятий следует опираться на самостоятельную подготовку детей, выбирать нестандартные формы проведения мероприятий.</w:t>
      </w:r>
    </w:p>
    <w:p w:rsidR="00C927CA" w:rsidRDefault="00C927CA" w:rsidP="00C927C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5103"/>
        <w:gridCol w:w="3191"/>
      </w:tblGrid>
      <w:tr w:rsidR="00C927CA" w:rsidTr="00C927C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Тема мероприятия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Форма проведения</w:t>
            </w:r>
          </w:p>
        </w:tc>
      </w:tr>
      <w:tr w:rsidR="00C927CA" w:rsidTr="00C927CA"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Законы школы – наши законы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Детско-родительская гостиная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«Культура поведения на переменах»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Диспут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Внимание: опасная компания!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Путешествие в сказку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Права человека через призму русской народной сказки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Беседа </w:t>
            </w:r>
          </w:p>
        </w:tc>
      </w:tr>
      <w:tr w:rsidR="00C927CA" w:rsidTr="00C927CA"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Человек. Личность. Гражданин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Мозговой штурм 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Изучаем «Конвенцию о правах ребёнка»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Беседа-тренинг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Наши права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Диспут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Права человека в современном мире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Диспут </w:t>
            </w:r>
          </w:p>
        </w:tc>
      </w:tr>
      <w:tr w:rsidR="00C927CA" w:rsidTr="00C927CA"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Конституция – основной закон государства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Беседа-практикум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Мы – граждане России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 час - размышление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 себя защитить?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Практикум 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red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red"/>
              </w:rPr>
              <w:t>Молодёжные общественные объединения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red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red"/>
              </w:rPr>
              <w:t xml:space="preserve">Лекция </w:t>
            </w:r>
          </w:p>
        </w:tc>
      </w:tr>
      <w:tr w:rsidR="00C927CA" w:rsidTr="00C927CA"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Каждый правый имеет право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 ча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с-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деловая игра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Преступление и наказание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Диспут 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Свой путь мы выбираем сами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 - практикум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«Знатоки права»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Брейн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-ринг</w:t>
            </w:r>
          </w:p>
        </w:tc>
      </w:tr>
    </w:tbl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 КЛАСС</w:t>
      </w:r>
    </w:p>
    <w:p w:rsidR="00C927CA" w:rsidRDefault="00C927CA" w:rsidP="00C927CA">
      <w:pPr>
        <w:spacing w:after="0" w:line="240" w:lineRule="auto"/>
        <w:ind w:firstLine="708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ЗАКОНЫ ШКОЛЫ – НАШИ ЗАКОНЫ</w:t>
      </w:r>
    </w:p>
    <w:p w:rsidR="00C927CA" w:rsidRDefault="00C927CA" w:rsidP="00C927CA">
      <w:pPr>
        <w:spacing w:after="0" w:line="240" w:lineRule="auto"/>
        <w:ind w:hanging="11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ind w:firstLine="11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КУЛЬТУРА ПОВЕДЕНИЯ НА ПЕРЕМЕНАХ</w:t>
      </w:r>
    </w:p>
    <w:p w:rsidR="00C927CA" w:rsidRDefault="00C927CA" w:rsidP="00C927CA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ВНИМАНИЕ, ОПАСНАЯ КОМПАНИЯ!</w:t>
      </w:r>
    </w:p>
    <w:p w:rsidR="00C927CA" w:rsidRDefault="00C927CA" w:rsidP="00C927CA">
      <w:pPr>
        <w:spacing w:after="0" w:line="240" w:lineRule="auto"/>
        <w:ind w:hanging="1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kern w:val="36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kern w:val="36"/>
          <w:sz w:val="24"/>
          <w:szCs w:val="24"/>
        </w:rPr>
        <w:t>ПРАВА ЧЕЛОВЕКА ЧЕРЕЗ ПРИЗМУ РУССКОЙ</w:t>
      </w:r>
    </w:p>
    <w:p w:rsidR="00C927CA" w:rsidRDefault="00C927CA" w:rsidP="00C927C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kern w:val="36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kern w:val="36"/>
          <w:sz w:val="24"/>
          <w:szCs w:val="24"/>
        </w:rPr>
        <w:t xml:space="preserve"> НАРОДНОЙ СКАЗКИ</w:t>
      </w:r>
    </w:p>
    <w:p w:rsidR="00C927CA" w:rsidRDefault="00C927CA" w:rsidP="00C927CA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6 КЛАСС</w:t>
      </w:r>
    </w:p>
    <w:p w:rsidR="00C927CA" w:rsidRDefault="00C927CA" w:rsidP="00C927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ЧЕЛОВЕК. ЛИЧНОСТЬ. ГРАЖДАНИН</w:t>
      </w:r>
    </w:p>
    <w:p w:rsidR="00C927CA" w:rsidRDefault="00C927CA" w:rsidP="00C927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ind w:hanging="11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kern w:val="36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kern w:val="36"/>
          <w:sz w:val="24"/>
          <w:szCs w:val="24"/>
        </w:rPr>
        <w:t>ИЗУЧАЕМ КОНВЕНЦИЮ О ПРАВАХ РЕБЕНКА</w:t>
      </w:r>
    </w:p>
    <w:p w:rsidR="00C927CA" w:rsidRDefault="00C927CA" w:rsidP="00C927CA">
      <w:pPr>
        <w:spacing w:after="0" w:line="240" w:lineRule="auto"/>
        <w:ind w:hanging="11"/>
        <w:jc w:val="both"/>
        <w:outlineLvl w:val="0"/>
        <w:rPr>
          <w:rFonts w:ascii="Times New Roman" w:eastAsia="Calibri" w:hAnsi="Times New Roman" w:cs="Times New Roman"/>
          <w:bCs/>
          <w:color w:val="000000"/>
          <w:kern w:val="36"/>
          <w:sz w:val="24"/>
          <w:szCs w:val="24"/>
        </w:rPr>
      </w:pPr>
    </w:p>
    <w:p w:rsidR="00C927CA" w:rsidRDefault="00C927CA" w:rsidP="00C927C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НАШИ ПРАВА</w:t>
      </w:r>
    </w:p>
    <w:p w:rsidR="00C927CA" w:rsidRDefault="00C927CA" w:rsidP="00C927C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C927CA" w:rsidRDefault="00C927CA" w:rsidP="00C927CA">
      <w:pPr>
        <w:spacing w:after="0" w:line="240" w:lineRule="auto"/>
        <w:ind w:hanging="1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27CA" w:rsidRDefault="00C927CA" w:rsidP="00C927C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ПРАВА ЧЕЛОВЕКА В СОВРЕМЕННОМ МИРЕ</w:t>
      </w:r>
    </w:p>
    <w:p w:rsidR="00C927CA" w:rsidRDefault="00C927CA" w:rsidP="00C927C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927CA" w:rsidRDefault="00C927CA" w:rsidP="00C927CA">
      <w:pPr>
        <w:spacing w:after="0" w:line="240" w:lineRule="auto"/>
        <w:ind w:hanging="11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927CA" w:rsidRDefault="00C927CA" w:rsidP="00C927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7 КЛАСС</w:t>
      </w:r>
    </w:p>
    <w:p w:rsidR="00C927CA" w:rsidRDefault="00C927CA" w:rsidP="00C927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kern w:val="36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kern w:val="36"/>
          <w:sz w:val="24"/>
          <w:szCs w:val="24"/>
        </w:rPr>
        <w:t>КОНСТИТУЦИЯ – ОСНОВНОЙ ЗАКОН ГОСУДАРСТВА</w:t>
      </w:r>
    </w:p>
    <w:p w:rsidR="00C927CA" w:rsidRDefault="00C927CA" w:rsidP="00C927CA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color w:val="000000"/>
          <w:kern w:val="36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kern w:val="36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kern w:val="36"/>
          <w:sz w:val="24"/>
          <w:szCs w:val="24"/>
        </w:rPr>
        <w:t>МЫ — ГРАЖДАНЕ РОССИИ</w:t>
      </w:r>
    </w:p>
    <w:p w:rsidR="00C927CA" w:rsidRDefault="00C927CA" w:rsidP="00C927CA">
      <w:pPr>
        <w:spacing w:after="0" w:line="240" w:lineRule="auto"/>
        <w:ind w:hanging="11"/>
        <w:contextualSpacing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u w:val="single"/>
          <w:lang w:eastAsia="ru-RU"/>
        </w:rPr>
      </w:pPr>
    </w:p>
    <w:p w:rsidR="00C927CA" w:rsidRDefault="00C927CA" w:rsidP="00C927CA">
      <w:pPr>
        <w:spacing w:after="0" w:line="240" w:lineRule="auto"/>
        <w:ind w:hanging="11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КАК СЕБЯ ЗАЩИТИТЬ?</w:t>
      </w:r>
    </w:p>
    <w:p w:rsidR="00C927CA" w:rsidRDefault="00C927CA" w:rsidP="00C927CA">
      <w:pPr>
        <w:spacing w:after="0" w:line="240" w:lineRule="auto"/>
        <w:ind w:hanging="11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C927CA" w:rsidRDefault="00C927CA" w:rsidP="00C927CA">
      <w:pPr>
        <w:spacing w:after="0" w:line="240" w:lineRule="auto"/>
        <w:ind w:hanging="11"/>
        <w:contextualSpacing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:rsidR="00C927CA" w:rsidRDefault="00C927CA" w:rsidP="00C927C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ДЕТСКИЕ И МОЛОДЁЖНЫЕ ОБЩЕСТВЕННЫЕ ОРГАНИЗАЦИИ</w:t>
      </w:r>
    </w:p>
    <w:p w:rsidR="00C927CA" w:rsidRDefault="00C927CA" w:rsidP="00C927CA">
      <w:pPr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bCs/>
          <w:i/>
          <w:color w:val="000000"/>
          <w:kern w:val="36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color w:val="000000"/>
          <w:kern w:val="36"/>
          <w:sz w:val="24"/>
          <w:szCs w:val="24"/>
        </w:rPr>
      </w:pPr>
    </w:p>
    <w:p w:rsidR="00C927CA" w:rsidRDefault="00C927CA" w:rsidP="00C927CA">
      <w:pPr>
        <w:tabs>
          <w:tab w:val="left" w:pos="9720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kern w:val="36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kern w:val="36"/>
          <w:sz w:val="24"/>
          <w:szCs w:val="24"/>
        </w:rPr>
        <w:t>8 КЛАСС</w:t>
      </w:r>
    </w:p>
    <w:p w:rsidR="00C927CA" w:rsidRDefault="00C927CA" w:rsidP="00C927C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kern w:val="36"/>
          <w:sz w:val="24"/>
          <w:szCs w:val="24"/>
        </w:rPr>
      </w:pPr>
    </w:p>
    <w:p w:rsidR="00C927CA" w:rsidRDefault="00C927CA" w:rsidP="00C927C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</w:rPr>
        <w:t>КАЖДЫЙ ПРАВЫЙ ИМЕЕТ ПРАВО</w:t>
      </w:r>
    </w:p>
    <w:p w:rsidR="00C927CA" w:rsidRDefault="00C927CA" w:rsidP="00C927C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kern w:val="36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kern w:val="36"/>
          <w:sz w:val="24"/>
          <w:szCs w:val="24"/>
        </w:rPr>
        <w:t>ПРЕСТУПЛЕНИЕ И НАКАЗАНИЕ</w:t>
      </w:r>
    </w:p>
    <w:p w:rsidR="00C927CA" w:rsidRDefault="00C927CA" w:rsidP="00C927CA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color w:val="000000"/>
          <w:kern w:val="36"/>
          <w:sz w:val="24"/>
          <w:szCs w:val="24"/>
        </w:rPr>
      </w:pPr>
    </w:p>
    <w:p w:rsidR="00C927CA" w:rsidRDefault="00C927CA" w:rsidP="00C927C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</w:rPr>
        <w:t>СВОЙ ПУТЬ МЫ ВЫБИРАЕМ САМИ</w:t>
      </w:r>
    </w:p>
    <w:p w:rsidR="00C927CA" w:rsidRDefault="00C927CA" w:rsidP="00C927C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КОНКУРС ЗНАТОКОВ  ПРАВА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Программа занятий по профилактике правонарушения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(для учащихся 9-11 классов)</w:t>
      </w:r>
    </w:p>
    <w:p w:rsidR="00C927CA" w:rsidRDefault="00C927CA" w:rsidP="00C927C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Негативное  поведение среди подростков, на наш взгляд, одна из важнейших проблем современного общества, что вызывает острую необходимость решительной и активной профилактики этих проявлений среди подростков. Современный мир очень активен, быстро меняется, меняются жизненные ценности, нравственные нормы.</w:t>
      </w:r>
    </w:p>
    <w:p w:rsidR="00C927CA" w:rsidRDefault="00C927CA" w:rsidP="00C927C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Поэтому мы должны объяснить подрастающему поколению основные понятия правовой компетентности в части защиты основных прав и  свобод личности, закреплённых Декларацией, способствовать развитию критического осмысления своих и чужих поступков. Формировать активную жизненную гражданскую позицию, умение говорить «нет» в ситуации нравственного выбора.</w:t>
      </w:r>
    </w:p>
    <w:p w:rsidR="00C927CA" w:rsidRDefault="00C927CA" w:rsidP="00C927C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523"/>
        <w:gridCol w:w="2231"/>
      </w:tblGrid>
      <w:tr w:rsidR="00C927CA" w:rsidTr="00C927CA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9 класс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№1 «Семья: взаимоотношения и конфликты»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Диспут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№2 «Мы все такие разные»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Ролевая игра, бесед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диалог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№3 «Преступление и наказание»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Диспут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№4 «Сквернословие и здоровье»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Круглый стол</w:t>
            </w:r>
          </w:p>
        </w:tc>
      </w:tr>
      <w:tr w:rsidR="00C927CA" w:rsidTr="00C927CA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№1 «Противостоять агрессии»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Диспут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№2 «Кодекс чести»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Круглый стол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№3 «Свой путь мы выбираем сами»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№4 «Я среди людей и я сам строю свою жизнь»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Диспут</w:t>
            </w:r>
          </w:p>
        </w:tc>
      </w:tr>
      <w:tr w:rsidR="00C927CA" w:rsidTr="00C927CA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№1 «Права человека в современном мире»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Круглый стол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№2 «Самодисциплина и самовоспитание школьника»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Дискуссия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№3 «Агрессия и стресс»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C927CA" w:rsidTr="00C92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№4 «Честь и Закон»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CA" w:rsidRDefault="00C927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Игра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Брейн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ринг» </w:t>
            </w:r>
          </w:p>
        </w:tc>
      </w:tr>
    </w:tbl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 xml:space="preserve">                                                                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9 КЛАСС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СЕМЬЯ: ВЗАИМОПОНИМАНИЕ И КОНФЛИКТЫ</w:t>
      </w:r>
    </w:p>
    <w:p w:rsidR="00C927CA" w:rsidRDefault="00C927CA" w:rsidP="00C927CA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МЫ ВСЕ ТАКИЕ РАЗНЫЕ</w:t>
      </w:r>
    </w:p>
    <w:p w:rsidR="00C927CA" w:rsidRDefault="00C927CA" w:rsidP="00C927CA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C927CA" w:rsidRDefault="00C927CA" w:rsidP="00C927CA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ПРЕСТУПЛЕНИЕ И НАКАЗАНИЕ</w:t>
      </w:r>
    </w:p>
    <w:p w:rsidR="00C927CA" w:rsidRDefault="00C927CA" w:rsidP="00C927CA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СКВЕРНОСЛОВИЕ И ЗДОРОВЬЕ</w:t>
      </w:r>
    </w:p>
    <w:p w:rsidR="00C927CA" w:rsidRDefault="00C927CA" w:rsidP="00C927CA">
      <w:pPr>
        <w:tabs>
          <w:tab w:val="left" w:pos="846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927CA" w:rsidRDefault="00C927CA" w:rsidP="00C927CA">
      <w:pPr>
        <w:numPr>
          <w:ilvl w:val="3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КЛАСС</w:t>
      </w:r>
    </w:p>
    <w:p w:rsidR="00C927CA" w:rsidRDefault="00C927CA" w:rsidP="00C927CA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ПРОТИВОСТОЯТЬ АГРЕССИИ</w:t>
      </w:r>
    </w:p>
    <w:p w:rsidR="00C927CA" w:rsidRDefault="00C927CA" w:rsidP="00C927CA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C927CA" w:rsidRDefault="00C927CA" w:rsidP="00C927CA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КОДЕКС ЧЕСТИ</w:t>
      </w:r>
    </w:p>
    <w:p w:rsidR="00C927CA" w:rsidRDefault="00C927CA" w:rsidP="00C927CA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СВОЙ ПУТЬ МЫ ВЫБИРАЕМ САМИ</w:t>
      </w:r>
    </w:p>
    <w:p w:rsidR="00C927CA" w:rsidRDefault="00C927CA" w:rsidP="00C927CA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Я СРЕДИ ЛЮДЕЙ И Я САМ СТРОЮ СВОЮ ЖИЗНЬ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927CA" w:rsidRDefault="00C927CA" w:rsidP="00C927CA">
      <w:pPr>
        <w:numPr>
          <w:ilvl w:val="3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ЛАСС</w:t>
      </w: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ПРАВА ЧЕЛОВЕКА В СОВРЕМЕННОМ МИРЕ</w:t>
      </w:r>
    </w:p>
    <w:p w:rsidR="00C927CA" w:rsidRDefault="00C927CA" w:rsidP="00C927CA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САМОДИСЦИПЛИНА И САМОВОСПИТАНИЕ ШКОЛЬНИКА</w:t>
      </w:r>
    </w:p>
    <w:p w:rsidR="00C927CA" w:rsidRDefault="00C927CA" w:rsidP="00C927CA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АГРЕССИЯ И СТРЕСС</w:t>
      </w:r>
    </w:p>
    <w:p w:rsidR="00C927CA" w:rsidRDefault="00C927CA" w:rsidP="00C927CA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927CA" w:rsidRDefault="00C927CA" w:rsidP="00C92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ЧЕСТЬ И ЗАКОН</w:t>
      </w:r>
    </w:p>
    <w:p w:rsidR="00C927CA" w:rsidRDefault="00C927CA" w:rsidP="00C927CA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C927CA" w:rsidRDefault="00C927CA" w:rsidP="00C927CA"/>
    <w:p w:rsidR="003A33FA" w:rsidRDefault="003A33FA"/>
    <w:sectPr w:rsidR="003A3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964B80C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1D701166"/>
    <w:multiLevelType w:val="hybridMultilevel"/>
    <w:tmpl w:val="CE787E18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27C17F4"/>
    <w:multiLevelType w:val="multilevel"/>
    <w:tmpl w:val="62BE762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>
    <w:nsid w:val="37462912"/>
    <w:multiLevelType w:val="hybridMultilevel"/>
    <w:tmpl w:val="53B0D8BC"/>
    <w:lvl w:ilvl="0" w:tplc="2282567C">
      <w:start w:val="1"/>
      <w:numFmt w:val="decimal"/>
      <w:lvlText w:val="%1."/>
      <w:lvlJc w:val="left"/>
      <w:pPr>
        <w:tabs>
          <w:tab w:val="num" w:pos="1278"/>
        </w:tabs>
        <w:ind w:left="127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98"/>
        </w:tabs>
        <w:ind w:left="199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18"/>
        </w:tabs>
        <w:ind w:left="271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38"/>
        </w:tabs>
        <w:ind w:left="343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58"/>
        </w:tabs>
        <w:ind w:left="415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78"/>
        </w:tabs>
        <w:ind w:left="487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98"/>
        </w:tabs>
        <w:ind w:left="559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18"/>
        </w:tabs>
        <w:ind w:left="631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38"/>
        </w:tabs>
        <w:ind w:left="7038" w:hanging="180"/>
      </w:pPr>
    </w:lvl>
  </w:abstractNum>
  <w:abstractNum w:abstractNumId="4">
    <w:nsid w:val="37F9162B"/>
    <w:multiLevelType w:val="hybridMultilevel"/>
    <w:tmpl w:val="20DE4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5EA85E">
      <w:start w:val="10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0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428"/>
    <w:rsid w:val="003A33FA"/>
    <w:rsid w:val="00B73428"/>
    <w:rsid w:val="00C92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27C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27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3140</Words>
  <Characters>17901</Characters>
  <Application>Microsoft Office Word</Application>
  <DocSecurity>0</DocSecurity>
  <Lines>149</Lines>
  <Paragraphs>41</Paragraphs>
  <ScaleCrop>false</ScaleCrop>
  <Company/>
  <LinksUpToDate>false</LinksUpToDate>
  <CharactersWithSpaces>21000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Изма</dc:creator>
  <cp:keywords/>
  <dc:description/>
  <cp:lastModifiedBy>Изма</cp:lastModifiedBy>
  <cp:revision>2</cp:revision>
  <dcterms:created xsi:type="dcterms:W3CDTF">2017-10-02T10:50:00Z</dcterms:created>
  <dcterms:modified xsi:type="dcterms:W3CDTF">2017-10-02T10:51:00Z</dcterms:modified>
</cp:coreProperties>
</file>